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3513"/>
        <w:rPr>
          <w:sz w:val="20"/>
        </w:rPr>
      </w:pPr>
      <w:r>
        <w:rPr>
          <w:sz w:val="20"/>
        </w:rPr>
        <w:drawing>
          <wp:inline distT="0" distB="0" distL="0" distR="0">
            <wp:extent cx="1544134" cy="9464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134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4"/>
        <w:rPr>
          <w:sz w:val="20"/>
        </w:rPr>
      </w:pPr>
    </w:p>
    <w:tbl>
      <w:tblPr>
        <w:tblW w:w="0" w:type="auto"/>
        <w:jc w:val="left"/>
        <w:tblInd w:w="1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5236"/>
      </w:tblGrid>
      <w:tr>
        <w:trPr>
          <w:trHeight w:val="1242" w:hRule="atLeast"/>
        </w:trPr>
        <w:tc>
          <w:tcPr>
            <w:tcW w:w="9498" w:type="dxa"/>
            <w:gridSpan w:val="2"/>
          </w:tcPr>
          <w:p>
            <w:pPr>
              <w:pStyle w:val="TableParagraph"/>
              <w:spacing w:line="460" w:lineRule="atLeast" w:before="147"/>
              <w:ind w:left="816" w:right="340" w:firstLine="23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Sanat, Tasarım ve Mimarlık Fakültesi Staj De</w:t>
            </w:r>
            <w:r>
              <w:rPr>
                <w:rFonts w:ascii="Verdana" w:hAnsi="Verdana"/>
                <w:b/>
                <w:sz w:val="24"/>
              </w:rPr>
              <w:t>ğ</w:t>
            </w:r>
            <w:r>
              <w:rPr>
                <w:rFonts w:ascii="Arial" w:hAnsi="Arial"/>
                <w:b/>
                <w:sz w:val="24"/>
              </w:rPr>
              <w:t>erlendirme Formu </w:t>
            </w:r>
            <w:r>
              <w:rPr>
                <w:rFonts w:ascii="Arial" w:hAnsi="Arial"/>
                <w:b/>
                <w:color w:val="808080"/>
                <w:sz w:val="24"/>
              </w:rPr>
              <w:t>Faculty of Arts, Design and Architecture Internship Evaluation Form</w:t>
            </w:r>
          </w:p>
        </w:tc>
      </w:tr>
      <w:tr>
        <w:trPr>
          <w:trHeight w:val="1261" w:hRule="atLeast"/>
        </w:trPr>
        <w:tc>
          <w:tcPr>
            <w:tcW w:w="949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</w:tabs>
              <w:spacing w:line="254" w:lineRule="auto" w:before="0" w:after="0"/>
              <w:ind w:left="117" w:right="930" w:firstLine="44"/>
              <w:jc w:val="lef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Öğrencinin kurumunuzda yaptığı staj süresince gösterdiği performansı lütfen aşağıdaki ölçeğe göre </w:t>
            </w:r>
            <w:r>
              <w:rPr>
                <w:i/>
                <w:w w:val="105"/>
                <w:sz w:val="19"/>
              </w:rPr>
              <w:t>değerlendiriniz.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5" w:val="left" w:leader="none"/>
              </w:tabs>
              <w:spacing w:line="254" w:lineRule="auto" w:before="0" w:after="0"/>
              <w:ind w:left="117" w:right="742" w:firstLine="0"/>
              <w:jc w:val="left"/>
              <w:rPr>
                <w:i/>
                <w:color w:val="808080"/>
                <w:sz w:val="19"/>
              </w:rPr>
            </w:pPr>
            <w:r>
              <w:rPr>
                <w:i/>
                <w:color w:val="808080"/>
                <w:w w:val="105"/>
                <w:sz w:val="19"/>
              </w:rPr>
              <w:t>Please evaluate the students performance demonstrated during his / her internship at your institution, </w:t>
            </w:r>
            <w:r>
              <w:rPr>
                <w:i/>
                <w:color w:val="808080"/>
                <w:w w:val="105"/>
                <w:sz w:val="19"/>
              </w:rPr>
              <w:t>according to the following</w:t>
            </w:r>
            <w:r>
              <w:rPr>
                <w:i/>
                <w:color w:val="808080"/>
                <w:spacing w:val="3"/>
                <w:w w:val="105"/>
                <w:sz w:val="19"/>
              </w:rPr>
              <w:t> </w:t>
            </w:r>
            <w:r>
              <w:rPr>
                <w:i/>
                <w:color w:val="808080"/>
                <w:w w:val="105"/>
                <w:sz w:val="19"/>
              </w:rPr>
              <w:t>scale.</w:t>
            </w:r>
          </w:p>
        </w:tc>
      </w:tr>
      <w:tr>
        <w:trPr>
          <w:trHeight w:val="474" w:hRule="atLeast"/>
        </w:trPr>
        <w:tc>
          <w:tcPr>
            <w:tcW w:w="9498" w:type="dxa"/>
            <w:gridSpan w:val="2"/>
            <w:tcBorders>
              <w:top w:val="single" w:sz="6" w:space="0" w:color="BFBFBF"/>
              <w:left w:val="single" w:sz="6" w:space="0" w:color="000000"/>
              <w:bottom w:val="single" w:sz="6" w:space="0" w:color="BFBFBF"/>
              <w:right w:val="single" w:sz="6" w:space="0" w:color="000000"/>
            </w:tcBorders>
          </w:tcPr>
          <w:p>
            <w:pPr>
              <w:pStyle w:val="TableParagraph"/>
              <w:spacing w:before="126"/>
              <w:ind w:left="24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Öğrenci Bilgileri | </w:t>
            </w:r>
            <w:r>
              <w:rPr>
                <w:b/>
                <w:color w:val="808080"/>
                <w:w w:val="105"/>
                <w:sz w:val="19"/>
              </w:rPr>
              <w:t>Student Information</w:t>
            </w:r>
          </w:p>
        </w:tc>
      </w:tr>
      <w:tr>
        <w:trPr>
          <w:trHeight w:val="354" w:hRule="atLeast"/>
        </w:trPr>
        <w:tc>
          <w:tcPr>
            <w:tcW w:w="4262" w:type="dxa"/>
            <w:tcBorders>
              <w:top w:val="single" w:sz="6" w:space="0" w:color="BFBFBF"/>
              <w:bottom w:val="single" w:sz="6" w:space="0" w:color="A6A6A6"/>
            </w:tcBorders>
          </w:tcPr>
          <w:p>
            <w:pPr>
              <w:pStyle w:val="TableParagraph"/>
              <w:spacing w:before="6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Adı | </w:t>
            </w:r>
            <w:r>
              <w:rPr>
                <w:color w:val="808080"/>
                <w:w w:val="105"/>
                <w:sz w:val="19"/>
              </w:rPr>
              <w:t>Name:</w:t>
            </w:r>
          </w:p>
        </w:tc>
        <w:tc>
          <w:tcPr>
            <w:tcW w:w="5236" w:type="dxa"/>
            <w:tcBorders>
              <w:top w:val="single" w:sz="6" w:space="0" w:color="BFBFBF"/>
              <w:bottom w:val="single" w:sz="6" w:space="0" w:color="A6A6A6"/>
            </w:tcBorders>
          </w:tcPr>
          <w:p>
            <w:pPr>
              <w:pStyle w:val="TableParagraph"/>
              <w:spacing w:before="64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Soyadı | </w:t>
            </w:r>
            <w:r>
              <w:rPr>
                <w:color w:val="808080"/>
                <w:w w:val="105"/>
                <w:sz w:val="19"/>
              </w:rPr>
              <w:t>Surname:</w:t>
            </w: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1"/>
        </w:rPr>
      </w:pPr>
    </w:p>
    <w:tbl>
      <w:tblPr>
        <w:tblW w:w="0" w:type="auto"/>
        <w:jc w:val="left"/>
        <w:tblInd w:w="131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8"/>
        <w:gridCol w:w="1272"/>
        <w:gridCol w:w="1277"/>
        <w:gridCol w:w="1277"/>
        <w:gridCol w:w="1416"/>
      </w:tblGrid>
      <w:tr>
        <w:trPr>
          <w:trHeight w:val="589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before="64"/>
              <w:ind w:left="223"/>
              <w:rPr>
                <w:sz w:val="19"/>
              </w:rPr>
            </w:pPr>
            <w:r>
              <w:rPr>
                <w:w w:val="105"/>
                <w:sz w:val="19"/>
              </w:rPr>
              <w:t>İyi | </w:t>
            </w:r>
            <w:r>
              <w:rPr>
                <w:color w:val="808080"/>
                <w:w w:val="105"/>
                <w:sz w:val="19"/>
              </w:rPr>
              <w:t>Good</w:t>
            </w: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4" w:lineRule="auto" w:before="69"/>
              <w:ind w:left="287" w:right="261" w:firstLine="11"/>
              <w:rPr>
                <w:sz w:val="19"/>
              </w:rPr>
            </w:pPr>
            <w:r>
              <w:rPr>
                <w:w w:val="105"/>
                <w:sz w:val="19"/>
              </w:rPr>
              <w:t>Yeterli | </w:t>
            </w:r>
            <w:r>
              <w:rPr>
                <w:color w:val="808080"/>
                <w:w w:val="105"/>
                <w:sz w:val="19"/>
              </w:rPr>
              <w:t>Average</w:t>
            </w: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before="64"/>
              <w:ind w:left="146"/>
              <w:rPr>
                <w:sz w:val="19"/>
              </w:rPr>
            </w:pPr>
            <w:r>
              <w:rPr>
                <w:w w:val="105"/>
                <w:sz w:val="19"/>
              </w:rPr>
              <w:t>Zayıf | </w:t>
            </w:r>
            <w:r>
              <w:rPr>
                <w:color w:val="808080"/>
                <w:w w:val="105"/>
                <w:sz w:val="19"/>
              </w:rPr>
              <w:t>Poor</w:t>
            </w: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54" w:lineRule="auto" w:before="69"/>
              <w:ind w:left="114" w:right="129"/>
              <w:rPr>
                <w:sz w:val="19"/>
              </w:rPr>
            </w:pPr>
            <w:r>
              <w:rPr>
                <w:w w:val="105"/>
                <w:sz w:val="19"/>
              </w:rPr>
              <w:t>Gözlenmedi | </w:t>
            </w:r>
            <w:r>
              <w:rPr>
                <w:color w:val="808080"/>
                <w:w w:val="105"/>
                <w:sz w:val="19"/>
              </w:rPr>
              <w:t>Not observed</w:t>
            </w:r>
          </w:p>
        </w:tc>
      </w:tr>
      <w:tr>
        <w:trPr>
          <w:trHeight w:val="589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7" w:lineRule="auto" w:before="69"/>
              <w:ind w:left="115" w:right="667"/>
              <w:rPr>
                <w:sz w:val="19"/>
              </w:rPr>
            </w:pPr>
            <w:r>
              <w:rPr>
                <w:w w:val="105"/>
                <w:sz w:val="19"/>
              </w:rPr>
              <w:t>İşine gösterdiği özen ve işe devam | </w:t>
            </w:r>
            <w:r>
              <w:rPr>
                <w:color w:val="808080"/>
                <w:w w:val="105"/>
                <w:sz w:val="19"/>
              </w:rPr>
              <w:t>Care towards work and continuity</w:t>
            </w: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7" w:lineRule="auto" w:before="68"/>
              <w:ind w:left="115" w:right="154"/>
              <w:rPr>
                <w:sz w:val="19"/>
              </w:rPr>
            </w:pPr>
            <w:r>
              <w:rPr>
                <w:w w:val="105"/>
                <w:sz w:val="19"/>
              </w:rPr>
              <w:t>Sorumluluk alma ve görev tamamlama bilinci </w:t>
            </w:r>
            <w:r>
              <w:rPr>
                <w:color w:val="808080"/>
                <w:w w:val="105"/>
                <w:sz w:val="19"/>
              </w:rPr>
              <w:t>| Capacity of taking initiative</w:t>
            </w: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47" w:lineRule="auto" w:before="68"/>
              <w:ind w:left="115" w:right="308"/>
              <w:rPr>
                <w:sz w:val="19"/>
              </w:rPr>
            </w:pPr>
            <w:r>
              <w:rPr>
                <w:w w:val="105"/>
                <w:sz w:val="19"/>
              </w:rPr>
              <w:t>Staj boyunca gösterdiği profesyonel gelişim | </w:t>
            </w:r>
            <w:r>
              <w:rPr>
                <w:color w:val="808080"/>
                <w:w w:val="105"/>
                <w:sz w:val="19"/>
              </w:rPr>
              <w:t>Professional progress during the internship</w:t>
            </w: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2" w:hRule="atLeast"/>
        </w:trPr>
        <w:tc>
          <w:tcPr>
            <w:tcW w:w="4258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spacing w:line="292" w:lineRule="exact" w:before="15"/>
              <w:ind w:left="115" w:right="1632"/>
              <w:rPr>
                <w:sz w:val="19"/>
              </w:rPr>
            </w:pPr>
            <w:r>
              <w:rPr>
                <w:w w:val="105"/>
                <w:sz w:val="19"/>
              </w:rPr>
              <w:t>Takım çalışmasına yatkınlık | </w:t>
            </w:r>
            <w:r>
              <w:rPr>
                <w:color w:val="808080"/>
                <w:w w:val="105"/>
                <w:sz w:val="19"/>
              </w:rPr>
              <w:t>Aptitude for teamwork</w:t>
            </w:r>
          </w:p>
        </w:tc>
        <w:tc>
          <w:tcPr>
            <w:tcW w:w="1272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BFBFBF"/>
              <w:right w:val="single" w:sz="4" w:space="0" w:color="BFBFB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4"/>
        <w:rPr>
          <w:sz w:val="18"/>
        </w:rPr>
      </w:pPr>
      <w:r>
        <w:rPr/>
        <w:pict>
          <v:group style="position:absolute;margin-left:55.080002pt;margin-top:12.500977pt;width:475.45pt;height:104.4pt;mso-position-horizontal-relative:page;mso-position-vertical-relative:paragraph;z-index:-15728128;mso-wrap-distance-left:0;mso-wrap-distance-right:0" coordorigin="1102,250" coordsize="9509,2088">
            <v:shape style="position:absolute;left:1101;top:250;width:9509;height:850" coordorigin="1102,250" coordsize="9509,850" path="m10601,1085l1111,1085,1111,1100,10601,1100,10601,1085xm10610,250l10601,250,1102,250,1102,264,10601,264,10610,264,10610,250xe" filled="true" fillcolor="#a6a6a6" stroked="false">
              <v:path arrowok="t"/>
              <v:fill type="solid"/>
            </v:shape>
            <v:rect style="position:absolute;left:1101;top:264;width:10;height:2060" filled="true" fillcolor="#bfbfbf" stroked="false">
              <v:fill type="solid"/>
            </v:rect>
            <v:rect style="position:absolute;left:1101;top:2323;width:9500;height:15" filled="true" fillcolor="#a6a6a6" stroked="false">
              <v:fill type="solid"/>
            </v:rect>
            <v:rect style="position:absolute;left:10600;top:264;width:10;height:2060" filled="true" fillcolor="#bfbfbf" stroked="false">
              <v:fill type="solid"/>
            </v:rect>
            <v:rect style="position:absolute;left:10600;top:2323;width:10;height:15" filled="true" fillcolor="#a6a6a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1;top:264;width:9490;height:821" type="#_x0000_t202" filled="false" stroked="false">
              <v:textbox inset="0,0,0,0">
                <w:txbxContent>
                  <w:p>
                    <w:pPr>
                      <w:spacing w:before="64"/>
                      <w:ind w:left="11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*Lütfen eleştirilerinizi ve stajyer öğrencinin gelişimi ile ilgili tavsiyelerinizi belirtiniz.</w:t>
                    </w:r>
                  </w:p>
                  <w:p>
                    <w:pPr>
                      <w:spacing w:before="75"/>
                      <w:ind w:left="110" w:right="0" w:firstLine="0"/>
                      <w:jc w:val="left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808080"/>
                        <w:w w:val="105"/>
                        <w:sz w:val="19"/>
                      </w:rPr>
                      <w:t>* Please share your opinion and add your critics on the improvement of the trainee.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spacing w:before="2"/>
        <w:rPr>
          <w:sz w:val="19"/>
        </w:rPr>
      </w:pPr>
    </w:p>
    <w:tbl>
      <w:tblPr>
        <w:tblW w:w="0" w:type="auto"/>
        <w:jc w:val="left"/>
        <w:tblInd w:w="134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99"/>
      </w:tblGrid>
      <w:tr>
        <w:trPr>
          <w:trHeight w:val="474" w:hRule="atLeast"/>
        </w:trPr>
        <w:tc>
          <w:tcPr>
            <w:tcW w:w="9499" w:type="dxa"/>
          </w:tcPr>
          <w:p>
            <w:pPr>
              <w:pStyle w:val="TableParagraph"/>
              <w:spacing w:before="126"/>
              <w:ind w:left="1661" w:right="16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İşyeri Staj Yetkilisinin Bilgileri | </w:t>
            </w:r>
            <w:r>
              <w:rPr>
                <w:b/>
                <w:color w:val="808080"/>
                <w:w w:val="105"/>
                <w:sz w:val="19"/>
              </w:rPr>
              <w:t>Information on Responsive Person</w:t>
            </w:r>
          </w:p>
        </w:tc>
      </w:tr>
      <w:tr>
        <w:trPr>
          <w:trHeight w:val="354" w:hRule="atLeast"/>
        </w:trPr>
        <w:tc>
          <w:tcPr>
            <w:tcW w:w="9499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6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Yetkili kişi / Görevi | </w:t>
            </w:r>
            <w:r>
              <w:rPr>
                <w:color w:val="808080"/>
                <w:w w:val="105"/>
                <w:sz w:val="19"/>
              </w:rPr>
              <w:t>Authorized person / Position:</w:t>
            </w:r>
          </w:p>
        </w:tc>
      </w:tr>
      <w:tr>
        <w:trPr>
          <w:trHeight w:val="354" w:hRule="atLeast"/>
        </w:trPr>
        <w:tc>
          <w:tcPr>
            <w:tcW w:w="9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6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Tarih | </w:t>
            </w:r>
            <w:r>
              <w:rPr>
                <w:color w:val="808080"/>
                <w:w w:val="105"/>
                <w:sz w:val="19"/>
              </w:rPr>
              <w:t>Date:</w:t>
            </w:r>
          </w:p>
        </w:tc>
      </w:tr>
      <w:tr>
        <w:trPr>
          <w:trHeight w:val="354" w:hRule="atLeast"/>
        </w:trPr>
        <w:tc>
          <w:tcPr>
            <w:tcW w:w="9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TableParagraph"/>
              <w:spacing w:before="64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İmza / Mühür | </w:t>
            </w:r>
            <w:r>
              <w:rPr>
                <w:color w:val="808080"/>
                <w:w w:val="105"/>
                <w:sz w:val="19"/>
              </w:rPr>
              <w:t>Seal / Signature:</w:t>
            </w:r>
          </w:p>
        </w:tc>
      </w:tr>
    </w:tbl>
    <w:sectPr>
      <w:type w:val="continuous"/>
      <w:pgSz w:w="11910" w:h="16840"/>
      <w:pgMar w:top="1420" w:bottom="280" w:left="9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adea">
    <w:altName w:val="Caladea"/>
    <w:charset w:val="0"/>
    <w:family w:val="auto"/>
    <w:pitch w:val="variable"/>
  </w:font>
  <w:font w:name="Caladea">
    <w:altName w:val="Calade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117" w:hanging="136"/>
      </w:pPr>
      <w:rPr>
        <w:rFonts w:hint="default"/>
        <w:i/>
        <w:w w:val="103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56" w:hanging="1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93" w:hanging="1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30" w:hanging="1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867" w:hanging="1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04" w:hanging="1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40" w:hanging="1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77" w:hanging="1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4" w:hanging="13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adea" w:hAnsi="Caladea" w:eastAsia="Caladea" w:cs="Caladea"/>
      <w:lang w:val="tr-TR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adea" w:hAnsi="Caladea" w:eastAsia="Caladea" w:cs="Calade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2020-07-02T10:40:56Z</dcterms:created>
  <dcterms:modified xsi:type="dcterms:W3CDTF">2020-07-02T10:40:56Z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2020-07-02T00:00:00Z</vt:filetime>
  </property>
</Properties>
</file>